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151" w:rsidRPr="004E1F46" w:rsidRDefault="004E1F46" w:rsidP="00F35274">
      <w:pPr>
        <w:spacing w:after="0" w:line="240" w:lineRule="auto"/>
        <w:jc w:val="both"/>
        <w:rPr>
          <w:rFonts w:ascii="仿宋_GB2312" w:eastAsia="仿宋_GB2312"/>
          <w:sz w:val="32"/>
          <w:szCs w:val="32"/>
        </w:rPr>
      </w:pPr>
      <w:r w:rsidRPr="004E1F46">
        <w:rPr>
          <w:rFonts w:ascii="仿宋_GB2312" w:eastAsia="仿宋_GB2312" w:hint="eastAsia"/>
          <w:sz w:val="32"/>
          <w:szCs w:val="32"/>
        </w:rPr>
        <w:t>附</w:t>
      </w:r>
      <w:r>
        <w:rPr>
          <w:rFonts w:ascii="仿宋_GB2312" w:eastAsia="仿宋_GB2312" w:hint="eastAsia"/>
          <w:sz w:val="32"/>
          <w:szCs w:val="32"/>
        </w:rPr>
        <w:t>件</w:t>
      </w:r>
      <w:r w:rsidRPr="004E1F4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4E1F46" w:rsidRDefault="004E1F46" w:rsidP="004E1F46">
      <w:pPr>
        <w:jc w:val="center"/>
        <w:rPr>
          <w:rFonts w:ascii="华文中宋" w:eastAsia="华文中宋" w:hAnsi="华文中宋"/>
          <w:sz w:val="44"/>
          <w:szCs w:val="44"/>
        </w:rPr>
      </w:pPr>
      <w:r w:rsidRPr="004E1F46">
        <w:rPr>
          <w:rFonts w:ascii="华文中宋" w:eastAsia="华文中宋" w:hAnsi="华文中宋" w:hint="eastAsia"/>
          <w:sz w:val="44"/>
          <w:szCs w:val="44"/>
        </w:rPr>
        <w:t>参赛回执</w:t>
      </w:r>
    </w:p>
    <w:tbl>
      <w:tblPr>
        <w:tblStyle w:val="ae"/>
        <w:tblW w:w="0" w:type="auto"/>
        <w:jc w:val="center"/>
        <w:tblLook w:val="04A0"/>
      </w:tblPr>
      <w:tblGrid>
        <w:gridCol w:w="1266"/>
        <w:gridCol w:w="2052"/>
        <w:gridCol w:w="753"/>
        <w:gridCol w:w="906"/>
        <w:gridCol w:w="752"/>
        <w:gridCol w:w="908"/>
        <w:gridCol w:w="1662"/>
      </w:tblGrid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7033" w:type="dxa"/>
            <w:gridSpan w:val="6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领队姓名</w:t>
            </w:r>
          </w:p>
        </w:tc>
        <w:tc>
          <w:tcPr>
            <w:tcW w:w="2805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57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2805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57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信息统计</w:t>
            </w: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共计人数</w:t>
            </w: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住宿人数</w:t>
            </w: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052" w:type="dxa"/>
            <w:vAlign w:val="center"/>
          </w:tcPr>
          <w:p w:rsidR="004E1F46" w:rsidRDefault="00F35274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人员类型</w:t>
            </w:r>
          </w:p>
        </w:tc>
        <w:tc>
          <w:tcPr>
            <w:tcW w:w="1660" w:type="dxa"/>
            <w:gridSpan w:val="2"/>
            <w:vAlign w:val="center"/>
          </w:tcPr>
          <w:p w:rsidR="004E1F46" w:rsidRDefault="00F35274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是否购买保险</w:t>
            </w:r>
          </w:p>
        </w:tc>
        <w:tc>
          <w:tcPr>
            <w:tcW w:w="1662" w:type="dxa"/>
            <w:vAlign w:val="center"/>
          </w:tcPr>
          <w:p w:rsidR="004E1F46" w:rsidRDefault="00F35274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备注</w:t>
            </w: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56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4E1F46" w:rsidTr="00FC2951">
        <w:trPr>
          <w:trHeight w:val="470"/>
          <w:jc w:val="center"/>
        </w:trPr>
        <w:tc>
          <w:tcPr>
            <w:tcW w:w="1266" w:type="dxa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注：</w:t>
            </w:r>
          </w:p>
        </w:tc>
        <w:tc>
          <w:tcPr>
            <w:tcW w:w="7033" w:type="dxa"/>
            <w:gridSpan w:val="6"/>
            <w:vAlign w:val="center"/>
          </w:tcPr>
          <w:p w:rsidR="004E1F46" w:rsidRDefault="004E1F46" w:rsidP="0007529D">
            <w:pPr>
              <w:pStyle w:val="ad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人员类型为教练、选手、裁判等</w:t>
            </w:r>
          </w:p>
        </w:tc>
      </w:tr>
    </w:tbl>
    <w:p w:rsidR="004E1F46" w:rsidRDefault="004E1F46" w:rsidP="004E1F46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F35274" w:rsidRPr="001B6F83" w:rsidRDefault="00F35274" w:rsidP="001B6F83">
      <w:pPr>
        <w:spacing w:after="0" w:line="240" w:lineRule="auto"/>
        <w:jc w:val="both"/>
        <w:rPr>
          <w:rFonts w:ascii="仿宋_GB2312" w:eastAsia="仿宋_GB2312" w:hAnsi="华文中宋"/>
          <w:sz w:val="32"/>
          <w:szCs w:val="32"/>
        </w:rPr>
      </w:pPr>
      <w:r w:rsidRPr="001B6F83">
        <w:rPr>
          <w:rFonts w:ascii="仿宋_GB2312" w:eastAsia="仿宋_GB2312" w:hAnsi="华文中宋" w:hint="eastAsia"/>
          <w:sz w:val="32"/>
          <w:szCs w:val="32"/>
        </w:rPr>
        <w:lastRenderedPageBreak/>
        <w:t>附件2：</w:t>
      </w:r>
      <w:r w:rsidR="001B6F83">
        <w:rPr>
          <w:rFonts w:ascii="仿宋_GB2312" w:eastAsia="仿宋_GB2312" w:hAnsi="华文中宋" w:hint="eastAsia"/>
          <w:sz w:val="32"/>
          <w:szCs w:val="32"/>
        </w:rPr>
        <w:t>唐山赛区交通指引</w:t>
      </w:r>
    </w:p>
    <w:p w:rsidR="00F35274" w:rsidRPr="001B6F83" w:rsidRDefault="00F35274" w:rsidP="001B6F83">
      <w:pPr>
        <w:spacing w:after="0" w:line="240" w:lineRule="auto"/>
        <w:jc w:val="both"/>
        <w:rPr>
          <w:rFonts w:ascii="仿宋_GB2312" w:eastAsia="仿宋_GB2312" w:hAnsi="华文中宋"/>
          <w:b/>
          <w:bCs/>
          <w:sz w:val="32"/>
          <w:szCs w:val="32"/>
        </w:rPr>
      </w:pPr>
      <w:r w:rsidRPr="001B6F83">
        <w:rPr>
          <w:rFonts w:ascii="仿宋_GB2312" w:eastAsia="仿宋_GB2312" w:hAnsi="华文中宋" w:hint="eastAsia"/>
          <w:b/>
          <w:bCs/>
          <w:sz w:val="32"/>
          <w:szCs w:val="32"/>
        </w:rPr>
        <w:t>1.</w:t>
      </w:r>
      <w:r w:rsidRPr="001B6F83"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 w:rsidRPr="001B6F83">
        <w:rPr>
          <w:rFonts w:ascii="仿宋_GB2312" w:eastAsia="仿宋_GB2312" w:hAnsi="华文中宋" w:hint="eastAsia"/>
          <w:b/>
          <w:bCs/>
          <w:sz w:val="32"/>
          <w:szCs w:val="32"/>
        </w:rPr>
        <w:t>唐山站</w:t>
      </w:r>
      <w:proofErr w:type="gramStart"/>
      <w:r w:rsidRPr="001B6F83">
        <w:rPr>
          <w:rFonts w:ascii="仿宋_GB2312" w:eastAsia="仿宋_GB2312" w:hAnsi="华文中宋" w:hint="eastAsia"/>
          <w:b/>
          <w:bCs/>
          <w:sz w:val="32"/>
          <w:szCs w:val="32"/>
        </w:rPr>
        <w:t>一</w:t>
      </w:r>
      <w:proofErr w:type="gramEnd"/>
      <w:r w:rsidRPr="001B6F83">
        <w:rPr>
          <w:rFonts w:ascii="微软雅黑" w:eastAsia="微软雅黑" w:hAnsi="微软雅黑" w:cs="微软雅黑" w:hint="eastAsia"/>
          <w:b/>
          <w:bCs/>
          <w:sz w:val="32"/>
          <w:szCs w:val="32"/>
        </w:rPr>
        <w:t>麗</w:t>
      </w:r>
      <w:r w:rsidRPr="001B6F8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枫酒店</w:t>
      </w:r>
    </w:p>
    <w:p w:rsidR="00F35274" w:rsidRPr="001B6F83" w:rsidRDefault="00F35274" w:rsidP="001B6F83">
      <w:pPr>
        <w:spacing w:after="0" w:line="240" w:lineRule="auto"/>
        <w:jc w:val="both"/>
        <w:rPr>
          <w:rFonts w:ascii="仿宋_GB2312" w:eastAsia="仿宋_GB2312" w:hAnsi="华文中宋"/>
          <w:sz w:val="32"/>
          <w:szCs w:val="32"/>
        </w:rPr>
      </w:pPr>
      <w:r w:rsidRPr="001B6F83">
        <w:rPr>
          <w:rFonts w:ascii="仿宋_GB2312" w:eastAsia="仿宋_GB2312" w:hAnsi="华文中宋" w:hint="eastAsia"/>
          <w:sz w:val="32"/>
          <w:szCs w:val="32"/>
        </w:rPr>
        <w:t>交通方式1:唐山站公交站乘坐曹妃</w:t>
      </w:r>
      <w:proofErr w:type="gramStart"/>
      <w:r w:rsidRPr="001B6F83">
        <w:rPr>
          <w:rFonts w:ascii="仿宋_GB2312" w:eastAsia="仿宋_GB2312" w:hAnsi="华文中宋" w:hint="eastAsia"/>
          <w:sz w:val="32"/>
          <w:szCs w:val="32"/>
        </w:rPr>
        <w:t>甸</w:t>
      </w:r>
      <w:proofErr w:type="gramEnd"/>
      <w:r w:rsidRPr="001B6F83">
        <w:rPr>
          <w:rFonts w:ascii="仿宋_GB2312" w:eastAsia="仿宋_GB2312" w:hAnsi="华文中宋" w:hint="eastAsia"/>
          <w:sz w:val="32"/>
          <w:szCs w:val="32"/>
        </w:rPr>
        <w:t>城际2号线——华北理工大学公交站点下车——步行300米到</w:t>
      </w:r>
      <w:r w:rsidRPr="001B6F83">
        <w:rPr>
          <w:rFonts w:ascii="微软雅黑" w:eastAsia="微软雅黑" w:hAnsi="微软雅黑" w:cs="微软雅黑" w:hint="eastAsia"/>
          <w:sz w:val="32"/>
          <w:szCs w:val="32"/>
        </w:rPr>
        <w:t>麗</w:t>
      </w:r>
      <w:r w:rsidRPr="001B6F83">
        <w:rPr>
          <w:rFonts w:ascii="仿宋_GB2312" w:eastAsia="仿宋_GB2312" w:hAnsi="仿宋_GB2312" w:cs="仿宋_GB2312" w:hint="eastAsia"/>
          <w:sz w:val="32"/>
          <w:szCs w:val="32"/>
        </w:rPr>
        <w:t>枫酒店。</w:t>
      </w:r>
    </w:p>
    <w:p w:rsidR="00F35274" w:rsidRPr="001B6F83" w:rsidRDefault="00F35274" w:rsidP="001B6F83">
      <w:pPr>
        <w:spacing w:after="0" w:line="240" w:lineRule="auto"/>
        <w:jc w:val="both"/>
        <w:rPr>
          <w:rFonts w:ascii="仿宋_GB2312" w:eastAsia="仿宋_GB2312" w:hAnsi="华文中宋"/>
          <w:sz w:val="32"/>
          <w:szCs w:val="32"/>
        </w:rPr>
      </w:pPr>
      <w:r w:rsidRPr="001B6F83">
        <w:rPr>
          <w:rFonts w:ascii="仿宋_GB2312" w:eastAsia="仿宋_GB2312" w:hAnsi="华文中宋" w:hint="eastAsia"/>
          <w:sz w:val="32"/>
          <w:szCs w:val="32"/>
        </w:rPr>
        <w:t>交通方式2:唐山北站公交站乘坐k3路唐山站方向——唐山站公交站乘坐曹妃</w:t>
      </w:r>
      <w:proofErr w:type="gramStart"/>
      <w:r w:rsidRPr="001B6F83">
        <w:rPr>
          <w:rFonts w:ascii="仿宋_GB2312" w:eastAsia="仿宋_GB2312" w:hAnsi="华文中宋" w:hint="eastAsia"/>
          <w:sz w:val="32"/>
          <w:szCs w:val="32"/>
        </w:rPr>
        <w:t>甸</w:t>
      </w:r>
      <w:proofErr w:type="gramEnd"/>
      <w:r w:rsidRPr="001B6F83">
        <w:rPr>
          <w:rFonts w:ascii="仿宋_GB2312" w:eastAsia="仿宋_GB2312" w:hAnsi="华文中宋" w:hint="eastAsia"/>
          <w:sz w:val="32"/>
          <w:szCs w:val="32"/>
        </w:rPr>
        <w:t>城际2号线——华北理工大学公交站点下车——步行300米到</w:t>
      </w:r>
      <w:r w:rsidRPr="001B6F83">
        <w:rPr>
          <w:rFonts w:ascii="微软雅黑" w:eastAsia="微软雅黑" w:hAnsi="微软雅黑" w:cs="微软雅黑" w:hint="eastAsia"/>
          <w:sz w:val="32"/>
          <w:szCs w:val="32"/>
        </w:rPr>
        <w:t>麗</w:t>
      </w:r>
      <w:r w:rsidRPr="001B6F83">
        <w:rPr>
          <w:rFonts w:ascii="仿宋_GB2312" w:eastAsia="仿宋_GB2312" w:hAnsi="仿宋_GB2312" w:cs="仿宋_GB2312" w:hint="eastAsia"/>
          <w:sz w:val="32"/>
          <w:szCs w:val="32"/>
        </w:rPr>
        <w:t>枫酒店。</w:t>
      </w:r>
    </w:p>
    <w:p w:rsidR="00F35274" w:rsidRDefault="00F35274" w:rsidP="001B6F83">
      <w:pPr>
        <w:spacing w:after="0" w:line="240" w:lineRule="auto"/>
        <w:jc w:val="both"/>
        <w:rPr>
          <w:rFonts w:ascii="仿宋_GB2312" w:eastAsia="仿宋_GB2312" w:hAnsi="华文中宋"/>
          <w:sz w:val="32"/>
          <w:szCs w:val="32"/>
        </w:rPr>
      </w:pPr>
      <w:r w:rsidRPr="001B6F83">
        <w:rPr>
          <w:rFonts w:ascii="仿宋_GB2312" w:eastAsia="仿宋_GB2312" w:hAnsi="华文中宋" w:hint="eastAsia"/>
          <w:sz w:val="32"/>
          <w:szCs w:val="32"/>
        </w:rPr>
        <w:t>交通方式3:唐山西站公交站乘坐</w:t>
      </w:r>
      <w:bookmarkStart w:id="0" w:name="OLE_LINK7"/>
      <w:r w:rsidRPr="001B6F83">
        <w:rPr>
          <w:rFonts w:ascii="仿宋_GB2312" w:eastAsia="仿宋_GB2312" w:hAnsi="华文中宋" w:hint="eastAsia"/>
          <w:sz w:val="32"/>
          <w:szCs w:val="32"/>
        </w:rPr>
        <w:t>113路</w:t>
      </w:r>
      <w:bookmarkEnd w:id="0"/>
      <w:r w:rsidRPr="001B6F83">
        <w:rPr>
          <w:rFonts w:ascii="仿宋_GB2312" w:eastAsia="仿宋_GB2312" w:hAnsi="华文中宋" w:hint="eastAsia"/>
          <w:sz w:val="32"/>
          <w:szCs w:val="32"/>
        </w:rPr>
        <w:t>唐山站方向——唐山站公交站乘坐曹妃</w:t>
      </w:r>
      <w:proofErr w:type="gramStart"/>
      <w:r w:rsidRPr="001B6F83">
        <w:rPr>
          <w:rFonts w:ascii="仿宋_GB2312" w:eastAsia="仿宋_GB2312" w:hAnsi="华文中宋" w:hint="eastAsia"/>
          <w:sz w:val="32"/>
          <w:szCs w:val="32"/>
        </w:rPr>
        <w:t>甸</w:t>
      </w:r>
      <w:proofErr w:type="gramEnd"/>
      <w:r w:rsidRPr="001B6F83">
        <w:rPr>
          <w:rFonts w:ascii="仿宋_GB2312" w:eastAsia="仿宋_GB2312" w:hAnsi="华文中宋" w:hint="eastAsia"/>
          <w:sz w:val="32"/>
          <w:szCs w:val="32"/>
        </w:rPr>
        <w:t>城际2号线——华北理工大学公交站点下车——步行300米到</w:t>
      </w:r>
      <w:r w:rsidRPr="001B6F83">
        <w:rPr>
          <w:rFonts w:ascii="微软雅黑" w:eastAsia="微软雅黑" w:hAnsi="微软雅黑" w:cs="微软雅黑" w:hint="eastAsia"/>
          <w:sz w:val="32"/>
          <w:szCs w:val="32"/>
        </w:rPr>
        <w:t>麗</w:t>
      </w:r>
      <w:r w:rsidRPr="001B6F83">
        <w:rPr>
          <w:rFonts w:ascii="仿宋_GB2312" w:eastAsia="仿宋_GB2312" w:hAnsi="仿宋_GB2312" w:cs="仿宋_GB2312" w:hint="eastAsia"/>
          <w:sz w:val="32"/>
          <w:szCs w:val="32"/>
        </w:rPr>
        <w:t>枫酒店</w:t>
      </w:r>
      <w:r w:rsidRPr="001B6F83">
        <w:rPr>
          <w:rFonts w:ascii="仿宋_GB2312" w:eastAsia="仿宋_GB2312" w:hAnsi="华文中宋" w:hint="eastAsia"/>
          <w:sz w:val="32"/>
          <w:szCs w:val="32"/>
        </w:rPr>
        <w:t>。</w:t>
      </w:r>
    </w:p>
    <w:p w:rsidR="001B6F83" w:rsidRDefault="001B6F83" w:rsidP="001B6F83">
      <w:pPr>
        <w:pStyle w:val="a6"/>
        <w:spacing w:after="0" w:line="240" w:lineRule="auto"/>
        <w:ind w:left="0"/>
        <w:jc w:val="both"/>
        <w:rPr>
          <w:rFonts w:ascii="仿宋_GB2312" w:eastAsia="仿宋_GB2312" w:hAnsi="华文中宋"/>
          <w:sz w:val="32"/>
          <w:szCs w:val="32"/>
        </w:rPr>
      </w:pPr>
      <w:r w:rsidRPr="001B6F83">
        <w:rPr>
          <w:rFonts w:ascii="仿宋_GB2312" w:eastAsia="仿宋_GB2312" w:hAnsi="微软雅黑" w:cs="微软雅黑" w:hint="eastAsia"/>
          <w:sz w:val="32"/>
          <w:szCs w:val="32"/>
        </w:rPr>
        <w:t>2.</w:t>
      </w:r>
      <w:r w:rsidRPr="001B6F83">
        <w:rPr>
          <w:rFonts w:ascii="微软雅黑" w:eastAsia="微软雅黑" w:hAnsi="微软雅黑" w:cs="微软雅黑" w:hint="eastAsia"/>
          <w:sz w:val="32"/>
          <w:szCs w:val="32"/>
        </w:rPr>
        <w:t>麗</w:t>
      </w:r>
      <w:r w:rsidRPr="001B6F83">
        <w:rPr>
          <w:rFonts w:ascii="仿宋_GB2312" w:eastAsia="仿宋_GB2312" w:hAnsi="仿宋_GB2312" w:cs="仿宋_GB2312" w:hint="eastAsia"/>
          <w:sz w:val="32"/>
          <w:szCs w:val="32"/>
        </w:rPr>
        <w:t>枫酒店</w:t>
      </w:r>
      <w:proofErr w:type="gramStart"/>
      <w:r w:rsidRPr="001B6F83"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 w:rsidRPr="001B6F83">
        <w:rPr>
          <w:rFonts w:ascii="仿宋_GB2312" w:eastAsia="仿宋_GB2312" w:hAnsi="仿宋_GB2312" w:cs="仿宋_GB2312" w:hint="eastAsia"/>
          <w:sz w:val="32"/>
          <w:szCs w:val="32"/>
        </w:rPr>
        <w:t>曹妃</w:t>
      </w:r>
      <w:proofErr w:type="gramStart"/>
      <w:r w:rsidRPr="001B6F83">
        <w:rPr>
          <w:rFonts w:ascii="仿宋_GB2312" w:eastAsia="仿宋_GB2312" w:hAnsi="仿宋_GB2312" w:cs="仿宋_GB2312" w:hint="eastAsia"/>
          <w:sz w:val="32"/>
          <w:szCs w:val="32"/>
        </w:rPr>
        <w:t>甸</w:t>
      </w:r>
      <w:proofErr w:type="gramEnd"/>
      <w:r w:rsidRPr="001B6F83">
        <w:rPr>
          <w:rFonts w:ascii="仿宋_GB2312" w:eastAsia="仿宋_GB2312" w:hAnsi="仿宋_GB2312" w:cs="仿宋_GB2312" w:hint="eastAsia"/>
          <w:sz w:val="32"/>
          <w:szCs w:val="32"/>
        </w:rPr>
        <w:t>职业技术学院</w:t>
      </w:r>
      <w:r w:rsidRPr="001B6F83">
        <w:rPr>
          <w:rFonts w:ascii="仿宋_GB2312" w:eastAsia="仿宋_GB2312" w:hAnsi="华文中宋" w:hint="eastAsia"/>
          <w:sz w:val="32"/>
          <w:szCs w:val="32"/>
        </w:rPr>
        <w:t>(开幕式地点)</w:t>
      </w:r>
    </w:p>
    <w:p w:rsidR="001B6F83" w:rsidRDefault="001B6F83" w:rsidP="001B6F83">
      <w:pPr>
        <w:pStyle w:val="a6"/>
        <w:spacing w:after="0" w:line="240" w:lineRule="auto"/>
        <w:ind w:left="0"/>
        <w:jc w:val="both"/>
        <w:rPr>
          <w:rFonts w:ascii="仿宋_GB2312" w:eastAsia="仿宋_GB2312" w:hAnsi="Times New Roman" w:cs="Times New Roman"/>
          <w:spacing w:val="10"/>
          <w:sz w:val="32"/>
          <w:szCs w:val="32"/>
        </w:rPr>
      </w:pPr>
      <w:r w:rsidRPr="001B6F83">
        <w:rPr>
          <w:rFonts w:ascii="仿宋_GB2312" w:eastAsia="仿宋_GB2312" w:hAnsi="Times New Roman" w:cs="Times New Roman" w:hint="eastAsia"/>
          <w:spacing w:val="10"/>
          <w:sz w:val="32"/>
          <w:szCs w:val="32"/>
        </w:rPr>
        <w:t>公共交通:华北理工大学公交站点上车乘坐K2路公交车</w:t>
      </w:r>
      <w:proofErr w:type="gramStart"/>
      <w:r w:rsidRPr="001B6F83">
        <w:rPr>
          <w:rFonts w:ascii="仿宋_GB2312" w:eastAsia="仿宋_GB2312" w:hAnsi="Times New Roman" w:cs="Times New Roman" w:hint="eastAsia"/>
          <w:spacing w:val="10"/>
          <w:sz w:val="32"/>
          <w:szCs w:val="32"/>
        </w:rPr>
        <w:t>—曹妃甸</w:t>
      </w:r>
      <w:proofErr w:type="gramEnd"/>
      <w:r w:rsidRPr="001B6F83">
        <w:rPr>
          <w:rFonts w:ascii="仿宋_GB2312" w:eastAsia="仿宋_GB2312" w:hAnsi="Times New Roman" w:cs="Times New Roman" w:hint="eastAsia"/>
          <w:spacing w:val="10"/>
          <w:sz w:val="32"/>
          <w:szCs w:val="32"/>
        </w:rPr>
        <w:t>职业技术学院公交站点下车。</w:t>
      </w:r>
    </w:p>
    <w:p w:rsidR="001B6F83" w:rsidRDefault="001B6F83" w:rsidP="001B6F83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仿宋_GB2312" w:eastAsia="仿宋_GB2312" w:hAnsi="仿宋_GB2312" w:cs="仿宋_GB2312"/>
          <w:spacing w:val="10"/>
          <w:sz w:val="32"/>
          <w:szCs w:val="32"/>
        </w:rPr>
      </w:pPr>
      <w:r w:rsidRPr="001B6F83">
        <w:rPr>
          <w:rFonts w:ascii="微软雅黑" w:eastAsia="微软雅黑" w:hAnsi="微软雅黑" w:cs="微软雅黑" w:hint="eastAsia"/>
          <w:spacing w:val="10"/>
          <w:sz w:val="32"/>
          <w:szCs w:val="32"/>
        </w:rPr>
        <w:t>麗</w:t>
      </w:r>
      <w:proofErr w:type="gramStart"/>
      <w:r w:rsidRPr="001B6F83">
        <w:rPr>
          <w:rFonts w:ascii="仿宋_GB2312" w:eastAsia="仿宋_GB2312" w:hAnsi="仿宋_GB2312" w:cs="仿宋_GB2312" w:hint="eastAsia"/>
          <w:spacing w:val="10"/>
          <w:sz w:val="32"/>
          <w:szCs w:val="32"/>
        </w:rPr>
        <w:t>枫酒店—曹妃甸</w:t>
      </w:r>
      <w:proofErr w:type="gramEnd"/>
      <w:r w:rsidRPr="001B6F83">
        <w:rPr>
          <w:rFonts w:ascii="仿宋_GB2312" w:eastAsia="仿宋_GB2312" w:hAnsi="仿宋_GB2312" w:cs="仿宋_GB2312" w:hint="eastAsia"/>
          <w:spacing w:val="10"/>
          <w:sz w:val="32"/>
          <w:szCs w:val="32"/>
        </w:rPr>
        <w:t>职业技术</w:t>
      </w:r>
      <w:proofErr w:type="gramStart"/>
      <w:r w:rsidRPr="001B6F83">
        <w:rPr>
          <w:rFonts w:ascii="仿宋_GB2312" w:eastAsia="仿宋_GB2312" w:hAnsi="仿宋_GB2312" w:cs="仿宋_GB2312" w:hint="eastAsia"/>
          <w:spacing w:val="10"/>
          <w:sz w:val="32"/>
          <w:szCs w:val="32"/>
        </w:rPr>
        <w:t>学院北</w:t>
      </w:r>
      <w:proofErr w:type="gramEnd"/>
      <w:r w:rsidRPr="001B6F83">
        <w:rPr>
          <w:rFonts w:ascii="仿宋_GB2312" w:eastAsia="仿宋_GB2312" w:hAnsi="仿宋_GB2312" w:cs="仿宋_GB2312" w:hint="eastAsia"/>
          <w:spacing w:val="10"/>
          <w:sz w:val="32"/>
          <w:szCs w:val="32"/>
        </w:rPr>
        <w:t>校区东门（赛场）</w:t>
      </w:r>
    </w:p>
    <w:p w:rsidR="001B6F83" w:rsidRPr="001B6F83" w:rsidRDefault="001B6F83" w:rsidP="001B6F83">
      <w:pPr>
        <w:spacing w:after="0" w:line="240" w:lineRule="auto"/>
        <w:jc w:val="both"/>
        <w:rPr>
          <w:rFonts w:ascii="仿宋_GB2312" w:eastAsia="仿宋_GB2312" w:hAnsi="华文中宋"/>
          <w:sz w:val="32"/>
          <w:szCs w:val="32"/>
        </w:rPr>
      </w:pPr>
      <w:r w:rsidRPr="001B6F83">
        <w:rPr>
          <w:rFonts w:ascii="仿宋_GB2312" w:eastAsia="仿宋_GB2312" w:hAnsi="华文中宋" w:hint="eastAsia"/>
          <w:sz w:val="32"/>
          <w:szCs w:val="32"/>
        </w:rPr>
        <w:t>交通方式1:步行1.5公里。</w:t>
      </w:r>
    </w:p>
    <w:p w:rsidR="001B6F83" w:rsidRPr="001B6F83" w:rsidRDefault="001B6F83" w:rsidP="001B6F83">
      <w:pPr>
        <w:spacing w:after="0" w:line="240" w:lineRule="auto"/>
        <w:jc w:val="both"/>
        <w:rPr>
          <w:rFonts w:ascii="仿宋_GB2312" w:eastAsia="仿宋_GB2312" w:hAnsi="华文中宋"/>
          <w:sz w:val="32"/>
          <w:szCs w:val="32"/>
        </w:rPr>
      </w:pPr>
      <w:r w:rsidRPr="001B6F83">
        <w:rPr>
          <w:rFonts w:ascii="仿宋_GB2312" w:eastAsia="仿宋_GB2312" w:hAnsi="华文中宋" w:hint="eastAsia"/>
          <w:sz w:val="32"/>
          <w:szCs w:val="32"/>
        </w:rPr>
        <w:t>交通方式2:打车前往。</w:t>
      </w:r>
    </w:p>
    <w:p w:rsidR="001B6F83" w:rsidRDefault="001B6F83" w:rsidP="001B6F83">
      <w:pPr>
        <w:spacing w:after="0" w:line="240" w:lineRule="auto"/>
        <w:jc w:val="both"/>
        <w:rPr>
          <w:rFonts w:ascii="仿宋_GB2312" w:eastAsia="仿宋_GB2312" w:hAnsi="华文中宋"/>
          <w:b/>
          <w:bCs/>
          <w:sz w:val="32"/>
          <w:szCs w:val="32"/>
        </w:rPr>
      </w:pPr>
      <w:r w:rsidRPr="001B6F83">
        <w:rPr>
          <w:rFonts w:ascii="仿宋_GB2312" w:eastAsia="仿宋_GB2312" w:hAnsi="华文中宋" w:hint="eastAsia"/>
          <w:b/>
          <w:bCs/>
          <w:sz w:val="32"/>
          <w:szCs w:val="32"/>
        </w:rPr>
        <w:t>注：比赛期间会安排车辆</w:t>
      </w:r>
      <w:proofErr w:type="gramStart"/>
      <w:r w:rsidRPr="001B6F83">
        <w:rPr>
          <w:rFonts w:ascii="仿宋_GB2312" w:eastAsia="仿宋_GB2312" w:hAnsi="华文中宋" w:hint="eastAsia"/>
          <w:b/>
          <w:bCs/>
          <w:sz w:val="32"/>
          <w:szCs w:val="32"/>
        </w:rPr>
        <w:t>接选手</w:t>
      </w:r>
      <w:proofErr w:type="gramEnd"/>
      <w:r w:rsidRPr="001B6F83">
        <w:rPr>
          <w:rFonts w:ascii="仿宋_GB2312" w:eastAsia="仿宋_GB2312" w:hAnsi="华文中宋" w:hint="eastAsia"/>
          <w:b/>
          <w:bCs/>
          <w:sz w:val="32"/>
          <w:szCs w:val="32"/>
        </w:rPr>
        <w:t>及教师来校，具体时间及上车地点待赛</w:t>
      </w:r>
      <w:proofErr w:type="gramStart"/>
      <w:r w:rsidRPr="001B6F83">
        <w:rPr>
          <w:rFonts w:ascii="仿宋_GB2312" w:eastAsia="仿宋_GB2312" w:hAnsi="华文中宋" w:hint="eastAsia"/>
          <w:b/>
          <w:bCs/>
          <w:sz w:val="32"/>
          <w:szCs w:val="32"/>
        </w:rPr>
        <w:t>务</w:t>
      </w:r>
      <w:proofErr w:type="gramEnd"/>
      <w:r w:rsidRPr="001B6F83">
        <w:rPr>
          <w:rFonts w:ascii="仿宋_GB2312" w:eastAsia="仿宋_GB2312" w:hAnsi="华文中宋" w:hint="eastAsia"/>
          <w:b/>
          <w:bCs/>
          <w:sz w:val="32"/>
          <w:szCs w:val="32"/>
        </w:rPr>
        <w:t>人员通知。</w:t>
      </w:r>
    </w:p>
    <w:p w:rsidR="002B5CF9" w:rsidRDefault="002B5CF9" w:rsidP="001B6F83">
      <w:pPr>
        <w:spacing w:after="0" w:line="240" w:lineRule="auto"/>
        <w:jc w:val="both"/>
        <w:rPr>
          <w:rFonts w:ascii="仿宋_GB2312" w:eastAsia="仿宋_GB2312" w:hAnsi="华文中宋"/>
          <w:b/>
          <w:bCs/>
          <w:sz w:val="32"/>
          <w:szCs w:val="32"/>
        </w:rPr>
      </w:pPr>
    </w:p>
    <w:p w:rsidR="002B5CF9" w:rsidRDefault="002B5CF9" w:rsidP="001B6F83">
      <w:pPr>
        <w:spacing w:after="0" w:line="240" w:lineRule="auto"/>
        <w:jc w:val="both"/>
        <w:rPr>
          <w:rFonts w:ascii="仿宋_GB2312" w:eastAsia="仿宋_GB2312" w:hAnsi="华文中宋"/>
          <w:b/>
          <w:bCs/>
          <w:sz w:val="32"/>
          <w:szCs w:val="32"/>
        </w:rPr>
      </w:pPr>
    </w:p>
    <w:p w:rsidR="002B5CF9" w:rsidRDefault="002B5CF9" w:rsidP="001B6F83">
      <w:pPr>
        <w:spacing w:after="0" w:line="240" w:lineRule="auto"/>
        <w:jc w:val="both"/>
        <w:rPr>
          <w:rFonts w:ascii="仿宋_GB2312" w:eastAsia="仿宋_GB2312" w:hAnsi="华文中宋"/>
          <w:b/>
          <w:bCs/>
          <w:sz w:val="32"/>
          <w:szCs w:val="32"/>
        </w:rPr>
      </w:pPr>
    </w:p>
    <w:p w:rsidR="002B5CF9" w:rsidRDefault="002B5CF9" w:rsidP="001B6F83">
      <w:pPr>
        <w:spacing w:after="0" w:line="240" w:lineRule="auto"/>
        <w:jc w:val="both"/>
        <w:rPr>
          <w:rFonts w:ascii="仿宋_GB2312" w:eastAsia="仿宋_GB2312" w:hAnsi="华文中宋"/>
          <w:b/>
          <w:bCs/>
          <w:sz w:val="32"/>
          <w:szCs w:val="32"/>
        </w:rPr>
      </w:pPr>
    </w:p>
    <w:p w:rsidR="002B5CF9" w:rsidRDefault="002B5CF9" w:rsidP="001B6F83">
      <w:pPr>
        <w:spacing w:after="0" w:line="240" w:lineRule="auto"/>
        <w:jc w:val="both"/>
        <w:rPr>
          <w:rFonts w:ascii="仿宋_GB2312" w:eastAsia="仿宋_GB2312" w:hAnsi="华文中宋"/>
          <w:sz w:val="32"/>
          <w:szCs w:val="32"/>
        </w:rPr>
      </w:pPr>
      <w:r w:rsidRPr="002B5CF9">
        <w:rPr>
          <w:rFonts w:ascii="仿宋_GB2312" w:eastAsia="仿宋_GB2312" w:hAnsi="华文中宋" w:hint="eastAsia"/>
          <w:sz w:val="32"/>
          <w:szCs w:val="32"/>
        </w:rPr>
        <w:lastRenderedPageBreak/>
        <w:t>附件3</w:t>
      </w:r>
      <w:r>
        <w:rPr>
          <w:rFonts w:ascii="仿宋_GB2312" w:eastAsia="仿宋_GB2312" w:hAnsi="华文中宋" w:hint="eastAsia"/>
          <w:sz w:val="32"/>
          <w:szCs w:val="32"/>
        </w:rPr>
        <w:t>：邢台赛区交通指引</w:t>
      </w:r>
    </w:p>
    <w:p w:rsidR="002B5CF9" w:rsidRPr="002B5CF9" w:rsidRDefault="002B5CF9" w:rsidP="002B5CF9">
      <w:pPr>
        <w:spacing w:after="0" w:line="240" w:lineRule="auto"/>
        <w:jc w:val="both"/>
        <w:rPr>
          <w:rFonts w:ascii="仿宋_GB2312" w:eastAsia="仿宋_GB2312" w:hAnsi="华文中宋"/>
          <w:b/>
          <w:bCs/>
          <w:sz w:val="32"/>
          <w:szCs w:val="32"/>
        </w:rPr>
      </w:pPr>
      <w:r w:rsidRPr="002B5CF9">
        <w:rPr>
          <w:rFonts w:ascii="仿宋_GB2312" w:eastAsia="仿宋_GB2312" w:hAnsi="华文中宋" w:hint="eastAsia"/>
          <w:b/>
          <w:bCs/>
          <w:sz w:val="32"/>
          <w:szCs w:val="32"/>
        </w:rPr>
        <w:t>1. 邢台站</w:t>
      </w:r>
      <w:proofErr w:type="gramStart"/>
      <w:r w:rsidRPr="002B5CF9">
        <w:rPr>
          <w:rFonts w:ascii="仿宋_GB2312" w:eastAsia="仿宋_GB2312" w:hAnsi="华文中宋" w:hint="eastAsia"/>
          <w:b/>
          <w:bCs/>
          <w:sz w:val="32"/>
          <w:szCs w:val="32"/>
        </w:rPr>
        <w:t>一</w:t>
      </w:r>
      <w:proofErr w:type="gramEnd"/>
      <w:r w:rsidRPr="002B5CF9">
        <w:rPr>
          <w:rFonts w:ascii="仿宋_GB2312" w:eastAsia="仿宋_GB2312" w:hAnsi="华文中宋" w:hint="eastAsia"/>
          <w:b/>
          <w:bCs/>
          <w:sz w:val="32"/>
          <w:szCs w:val="32"/>
        </w:rPr>
        <w:t>邢台</w:t>
      </w:r>
      <w:proofErr w:type="gramStart"/>
      <w:r w:rsidRPr="002B5CF9">
        <w:rPr>
          <w:rFonts w:ascii="仿宋_GB2312" w:eastAsia="仿宋_GB2312" w:hAnsi="华文中宋" w:hint="eastAsia"/>
          <w:b/>
          <w:bCs/>
          <w:sz w:val="32"/>
          <w:szCs w:val="32"/>
        </w:rPr>
        <w:t>蓝之领酒店</w:t>
      </w:r>
      <w:proofErr w:type="gramEnd"/>
    </w:p>
    <w:p w:rsidR="002B5CF9" w:rsidRPr="002B5CF9" w:rsidRDefault="002B5CF9" w:rsidP="002B5CF9">
      <w:pPr>
        <w:spacing w:after="0" w:line="240" w:lineRule="auto"/>
        <w:jc w:val="both"/>
        <w:rPr>
          <w:rFonts w:ascii="仿宋_GB2312" w:eastAsia="仿宋_GB2312" w:hAnsi="华文中宋"/>
          <w:sz w:val="32"/>
          <w:szCs w:val="32"/>
        </w:rPr>
      </w:pPr>
      <w:r w:rsidRPr="002B5CF9">
        <w:rPr>
          <w:rFonts w:ascii="仿宋_GB2312" w:eastAsia="仿宋_GB2312" w:hAnsi="华文中宋" w:hint="eastAsia"/>
          <w:sz w:val="32"/>
          <w:szCs w:val="32"/>
        </w:rPr>
        <w:t>交通方式1:邢台站火车站公交站乘坐4路/19路/27路淼岳林庄园方向——技师学院公交站点下车——步行292米到邢台</w:t>
      </w:r>
      <w:proofErr w:type="gramStart"/>
      <w:r w:rsidRPr="002B5CF9">
        <w:rPr>
          <w:rFonts w:ascii="仿宋_GB2312" w:eastAsia="仿宋_GB2312" w:hAnsi="华文中宋" w:hint="eastAsia"/>
          <w:sz w:val="32"/>
          <w:szCs w:val="32"/>
        </w:rPr>
        <w:t>蓝之领酒店</w:t>
      </w:r>
      <w:proofErr w:type="gramEnd"/>
      <w:r w:rsidRPr="002B5CF9">
        <w:rPr>
          <w:rFonts w:ascii="仿宋_GB2312" w:eastAsia="仿宋_GB2312" w:hAnsi="华文中宋" w:hint="eastAsia"/>
          <w:sz w:val="32"/>
          <w:szCs w:val="32"/>
        </w:rPr>
        <w:t>。</w:t>
      </w:r>
    </w:p>
    <w:p w:rsidR="002B5CF9" w:rsidRPr="002B5CF9" w:rsidRDefault="002B5CF9" w:rsidP="002B5CF9">
      <w:pPr>
        <w:spacing w:after="0" w:line="240" w:lineRule="auto"/>
        <w:jc w:val="both"/>
        <w:rPr>
          <w:rFonts w:ascii="仿宋_GB2312" w:eastAsia="仿宋_GB2312" w:hAnsi="华文中宋"/>
          <w:sz w:val="32"/>
          <w:szCs w:val="32"/>
        </w:rPr>
      </w:pPr>
      <w:r w:rsidRPr="002B5CF9">
        <w:rPr>
          <w:rFonts w:ascii="仿宋_GB2312" w:eastAsia="仿宋_GB2312" w:hAnsi="华文中宋" w:hint="eastAsia"/>
          <w:sz w:val="32"/>
          <w:szCs w:val="32"/>
        </w:rPr>
        <w:t>交通方式2:邢台东站公交站乘坐43路钢铁南路公交停车场方向——邢台医学院站乘4/12/27/606路永康境界方向——技师学院公交站点下车——步行292米到邢台</w:t>
      </w:r>
      <w:proofErr w:type="gramStart"/>
      <w:r w:rsidRPr="002B5CF9">
        <w:rPr>
          <w:rFonts w:ascii="仿宋_GB2312" w:eastAsia="仿宋_GB2312" w:hAnsi="华文中宋" w:hint="eastAsia"/>
          <w:sz w:val="32"/>
          <w:szCs w:val="32"/>
        </w:rPr>
        <w:t>蓝之领酒店</w:t>
      </w:r>
      <w:proofErr w:type="gramEnd"/>
      <w:r w:rsidRPr="002B5CF9">
        <w:rPr>
          <w:rFonts w:ascii="仿宋_GB2312" w:eastAsia="仿宋_GB2312" w:hAnsi="华文中宋" w:hint="eastAsia"/>
          <w:sz w:val="32"/>
          <w:szCs w:val="32"/>
        </w:rPr>
        <w:t>。</w:t>
      </w:r>
    </w:p>
    <w:p w:rsidR="002B5CF9" w:rsidRPr="002B5CF9" w:rsidRDefault="002B5CF9" w:rsidP="002B5CF9">
      <w:pPr>
        <w:spacing w:after="0" w:line="240" w:lineRule="auto"/>
        <w:jc w:val="both"/>
        <w:rPr>
          <w:rFonts w:ascii="仿宋_GB2312" w:eastAsia="仿宋_GB2312" w:hAnsi="华文中宋"/>
          <w:b/>
          <w:bCs/>
          <w:sz w:val="32"/>
          <w:szCs w:val="32"/>
        </w:rPr>
      </w:pPr>
      <w:r w:rsidRPr="002B5CF9">
        <w:rPr>
          <w:rFonts w:ascii="仿宋_GB2312" w:eastAsia="仿宋_GB2312" w:hAnsi="华文中宋" w:hint="eastAsia"/>
          <w:b/>
          <w:bCs/>
          <w:sz w:val="32"/>
          <w:szCs w:val="32"/>
        </w:rPr>
        <w:t>2.邢台</w:t>
      </w:r>
      <w:proofErr w:type="gramStart"/>
      <w:r w:rsidRPr="002B5CF9">
        <w:rPr>
          <w:rFonts w:ascii="仿宋_GB2312" w:eastAsia="仿宋_GB2312" w:hAnsi="华文中宋" w:hint="eastAsia"/>
          <w:b/>
          <w:bCs/>
          <w:sz w:val="32"/>
          <w:szCs w:val="32"/>
        </w:rPr>
        <w:t>蓝之领酒店一</w:t>
      </w:r>
      <w:proofErr w:type="gramEnd"/>
      <w:r w:rsidRPr="002B5CF9">
        <w:rPr>
          <w:rFonts w:ascii="仿宋_GB2312" w:eastAsia="仿宋_GB2312" w:hAnsi="华文中宋" w:hint="eastAsia"/>
          <w:b/>
          <w:bCs/>
          <w:sz w:val="32"/>
          <w:szCs w:val="32"/>
        </w:rPr>
        <w:t>河北机电职业技术学院(开幕式地点/赛场)</w:t>
      </w:r>
    </w:p>
    <w:p w:rsidR="002B5CF9" w:rsidRPr="002B5CF9" w:rsidRDefault="002B5CF9" w:rsidP="002B5CF9">
      <w:pPr>
        <w:spacing w:after="0" w:line="240" w:lineRule="auto"/>
        <w:jc w:val="both"/>
        <w:rPr>
          <w:rFonts w:ascii="仿宋_GB2312" w:eastAsia="仿宋_GB2312" w:hAnsi="华文中宋"/>
          <w:sz w:val="32"/>
          <w:szCs w:val="32"/>
        </w:rPr>
      </w:pPr>
      <w:r w:rsidRPr="002B5CF9">
        <w:rPr>
          <w:rFonts w:ascii="仿宋_GB2312" w:eastAsia="仿宋_GB2312" w:hAnsi="华文中宋" w:hint="eastAsia"/>
          <w:sz w:val="32"/>
          <w:szCs w:val="32"/>
        </w:rPr>
        <w:t>交通方式:步行140米至河北机电职业技术学院北门。</w:t>
      </w:r>
    </w:p>
    <w:p w:rsidR="002B5CF9" w:rsidRPr="002B5CF9" w:rsidRDefault="002B5CF9" w:rsidP="001B6F83">
      <w:pPr>
        <w:spacing w:after="0" w:line="240" w:lineRule="auto"/>
        <w:jc w:val="both"/>
        <w:rPr>
          <w:rFonts w:ascii="仿宋_GB2312" w:eastAsia="仿宋_GB2312" w:hAnsi="华文中宋"/>
          <w:sz w:val="32"/>
          <w:szCs w:val="32"/>
        </w:rPr>
      </w:pPr>
    </w:p>
    <w:sectPr w:rsidR="002B5CF9" w:rsidRPr="002B5CF9" w:rsidSect="008C543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178" w:rsidRDefault="006E0178" w:rsidP="00F27D95">
      <w:pPr>
        <w:spacing w:after="0" w:line="240" w:lineRule="auto"/>
      </w:pPr>
      <w:r>
        <w:separator/>
      </w:r>
    </w:p>
  </w:endnote>
  <w:endnote w:type="continuationSeparator" w:id="0">
    <w:p w:rsidR="006E0178" w:rsidRDefault="006E0178" w:rsidP="00F2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178" w:rsidRDefault="006E0178" w:rsidP="00F27D95">
      <w:pPr>
        <w:spacing w:after="0" w:line="240" w:lineRule="auto"/>
      </w:pPr>
      <w:r>
        <w:separator/>
      </w:r>
    </w:p>
  </w:footnote>
  <w:footnote w:type="continuationSeparator" w:id="0">
    <w:p w:rsidR="006E0178" w:rsidRDefault="006E0178" w:rsidP="00F27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8DA"/>
    <w:multiLevelType w:val="multilevel"/>
    <w:tmpl w:val="1B2048DA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5" w:hanging="440"/>
      </w:pPr>
    </w:lvl>
    <w:lvl w:ilvl="2">
      <w:start w:val="1"/>
      <w:numFmt w:val="lowerRoman"/>
      <w:lvlText w:val="%3."/>
      <w:lvlJc w:val="right"/>
      <w:pPr>
        <w:ind w:left="1965" w:hanging="440"/>
      </w:pPr>
    </w:lvl>
    <w:lvl w:ilvl="3">
      <w:start w:val="1"/>
      <w:numFmt w:val="decimal"/>
      <w:lvlText w:val="%4."/>
      <w:lvlJc w:val="left"/>
      <w:pPr>
        <w:ind w:left="2405" w:hanging="440"/>
      </w:pPr>
    </w:lvl>
    <w:lvl w:ilvl="4">
      <w:start w:val="1"/>
      <w:numFmt w:val="lowerLetter"/>
      <w:lvlText w:val="%5)"/>
      <w:lvlJc w:val="left"/>
      <w:pPr>
        <w:ind w:left="2845" w:hanging="440"/>
      </w:pPr>
    </w:lvl>
    <w:lvl w:ilvl="5">
      <w:start w:val="1"/>
      <w:numFmt w:val="lowerRoman"/>
      <w:lvlText w:val="%6."/>
      <w:lvlJc w:val="right"/>
      <w:pPr>
        <w:ind w:left="3285" w:hanging="440"/>
      </w:pPr>
    </w:lvl>
    <w:lvl w:ilvl="6">
      <w:start w:val="1"/>
      <w:numFmt w:val="decimal"/>
      <w:lvlText w:val="%7."/>
      <w:lvlJc w:val="left"/>
      <w:pPr>
        <w:ind w:left="3725" w:hanging="440"/>
      </w:pPr>
    </w:lvl>
    <w:lvl w:ilvl="7">
      <w:start w:val="1"/>
      <w:numFmt w:val="lowerLetter"/>
      <w:lvlText w:val="%8)"/>
      <w:lvlJc w:val="left"/>
      <w:pPr>
        <w:ind w:left="4165" w:hanging="440"/>
      </w:pPr>
    </w:lvl>
    <w:lvl w:ilvl="8">
      <w:start w:val="1"/>
      <w:numFmt w:val="lowerRoman"/>
      <w:lvlText w:val="%9."/>
      <w:lvlJc w:val="right"/>
      <w:pPr>
        <w:ind w:left="4605" w:hanging="440"/>
      </w:pPr>
    </w:lvl>
  </w:abstractNum>
  <w:abstractNum w:abstractNumId="1">
    <w:nsid w:val="428E0165"/>
    <w:multiLevelType w:val="multilevel"/>
    <w:tmpl w:val="428E0165"/>
    <w:lvl w:ilvl="0">
      <w:start w:val="4"/>
      <w:numFmt w:val="japaneseCounting"/>
      <w:lvlText w:val="（%1）"/>
      <w:lvlJc w:val="left"/>
      <w:pPr>
        <w:ind w:left="179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90" w:hanging="440"/>
      </w:pPr>
    </w:lvl>
    <w:lvl w:ilvl="2">
      <w:start w:val="1"/>
      <w:numFmt w:val="lowerRoman"/>
      <w:lvlText w:val="%3."/>
      <w:lvlJc w:val="right"/>
      <w:pPr>
        <w:ind w:left="2030" w:hanging="440"/>
      </w:pPr>
    </w:lvl>
    <w:lvl w:ilvl="3">
      <w:start w:val="1"/>
      <w:numFmt w:val="decimal"/>
      <w:lvlText w:val="%4."/>
      <w:lvlJc w:val="left"/>
      <w:pPr>
        <w:ind w:left="2470" w:hanging="440"/>
      </w:pPr>
    </w:lvl>
    <w:lvl w:ilvl="4">
      <w:start w:val="1"/>
      <w:numFmt w:val="lowerLetter"/>
      <w:lvlText w:val="%5)"/>
      <w:lvlJc w:val="left"/>
      <w:pPr>
        <w:ind w:left="2910" w:hanging="440"/>
      </w:pPr>
    </w:lvl>
    <w:lvl w:ilvl="5">
      <w:start w:val="1"/>
      <w:numFmt w:val="lowerRoman"/>
      <w:lvlText w:val="%6."/>
      <w:lvlJc w:val="right"/>
      <w:pPr>
        <w:ind w:left="3350" w:hanging="440"/>
      </w:pPr>
    </w:lvl>
    <w:lvl w:ilvl="6">
      <w:start w:val="1"/>
      <w:numFmt w:val="decimal"/>
      <w:lvlText w:val="%7."/>
      <w:lvlJc w:val="left"/>
      <w:pPr>
        <w:ind w:left="3790" w:hanging="440"/>
      </w:pPr>
    </w:lvl>
    <w:lvl w:ilvl="7">
      <w:start w:val="1"/>
      <w:numFmt w:val="lowerLetter"/>
      <w:lvlText w:val="%8)"/>
      <w:lvlJc w:val="left"/>
      <w:pPr>
        <w:ind w:left="4230" w:hanging="440"/>
      </w:pPr>
    </w:lvl>
    <w:lvl w:ilvl="8">
      <w:start w:val="1"/>
      <w:numFmt w:val="lowerRoman"/>
      <w:lvlText w:val="%9."/>
      <w:lvlJc w:val="right"/>
      <w:pPr>
        <w:ind w:left="4670" w:hanging="440"/>
      </w:pPr>
    </w:lvl>
  </w:abstractNum>
  <w:abstractNum w:abstractNumId="2">
    <w:nsid w:val="50F51224"/>
    <w:multiLevelType w:val="multilevel"/>
    <w:tmpl w:val="50F51224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5" w:hanging="440"/>
      </w:pPr>
    </w:lvl>
    <w:lvl w:ilvl="2">
      <w:start w:val="1"/>
      <w:numFmt w:val="lowerRoman"/>
      <w:lvlText w:val="%3."/>
      <w:lvlJc w:val="right"/>
      <w:pPr>
        <w:ind w:left="1965" w:hanging="440"/>
      </w:pPr>
    </w:lvl>
    <w:lvl w:ilvl="3">
      <w:start w:val="1"/>
      <w:numFmt w:val="decimal"/>
      <w:lvlText w:val="%4."/>
      <w:lvlJc w:val="left"/>
      <w:pPr>
        <w:ind w:left="2405" w:hanging="440"/>
      </w:pPr>
    </w:lvl>
    <w:lvl w:ilvl="4">
      <w:start w:val="1"/>
      <w:numFmt w:val="lowerLetter"/>
      <w:lvlText w:val="%5)"/>
      <w:lvlJc w:val="left"/>
      <w:pPr>
        <w:ind w:left="2845" w:hanging="440"/>
      </w:pPr>
    </w:lvl>
    <w:lvl w:ilvl="5">
      <w:start w:val="1"/>
      <w:numFmt w:val="lowerRoman"/>
      <w:lvlText w:val="%6."/>
      <w:lvlJc w:val="right"/>
      <w:pPr>
        <w:ind w:left="3285" w:hanging="440"/>
      </w:pPr>
    </w:lvl>
    <w:lvl w:ilvl="6">
      <w:start w:val="1"/>
      <w:numFmt w:val="decimal"/>
      <w:lvlText w:val="%7."/>
      <w:lvlJc w:val="left"/>
      <w:pPr>
        <w:ind w:left="3725" w:hanging="440"/>
      </w:pPr>
    </w:lvl>
    <w:lvl w:ilvl="7">
      <w:start w:val="1"/>
      <w:numFmt w:val="lowerLetter"/>
      <w:lvlText w:val="%8)"/>
      <w:lvlJc w:val="left"/>
      <w:pPr>
        <w:ind w:left="4165" w:hanging="440"/>
      </w:pPr>
    </w:lvl>
    <w:lvl w:ilvl="8">
      <w:start w:val="1"/>
      <w:numFmt w:val="lowerRoman"/>
      <w:lvlText w:val="%9."/>
      <w:lvlJc w:val="right"/>
      <w:pPr>
        <w:ind w:left="4605" w:hanging="440"/>
      </w:pPr>
    </w:lvl>
  </w:abstractNum>
  <w:abstractNum w:abstractNumId="3">
    <w:nsid w:val="67822C2E"/>
    <w:multiLevelType w:val="hybridMultilevel"/>
    <w:tmpl w:val="73C25C12"/>
    <w:lvl w:ilvl="0" w:tplc="6BAE530C">
      <w:start w:val="1"/>
      <w:numFmt w:val="japaneseCounting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lowerLetter"/>
      <w:lvlText w:val="%5)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lowerLetter"/>
      <w:lvlText w:val="%8)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4">
    <w:nsid w:val="67DF25C7"/>
    <w:multiLevelType w:val="multilevel"/>
    <w:tmpl w:val="67DF25C7"/>
    <w:lvl w:ilvl="0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5" w:hanging="440"/>
      </w:pPr>
    </w:lvl>
    <w:lvl w:ilvl="2">
      <w:start w:val="1"/>
      <w:numFmt w:val="lowerRoman"/>
      <w:lvlText w:val="%3."/>
      <w:lvlJc w:val="right"/>
      <w:pPr>
        <w:ind w:left="1965" w:hanging="440"/>
      </w:pPr>
    </w:lvl>
    <w:lvl w:ilvl="3">
      <w:start w:val="1"/>
      <w:numFmt w:val="decimal"/>
      <w:lvlText w:val="%4."/>
      <w:lvlJc w:val="left"/>
      <w:pPr>
        <w:ind w:left="2405" w:hanging="440"/>
      </w:pPr>
    </w:lvl>
    <w:lvl w:ilvl="4">
      <w:start w:val="1"/>
      <w:numFmt w:val="lowerLetter"/>
      <w:lvlText w:val="%5)"/>
      <w:lvlJc w:val="left"/>
      <w:pPr>
        <w:ind w:left="2845" w:hanging="440"/>
      </w:pPr>
    </w:lvl>
    <w:lvl w:ilvl="5">
      <w:start w:val="1"/>
      <w:numFmt w:val="lowerRoman"/>
      <w:lvlText w:val="%6."/>
      <w:lvlJc w:val="right"/>
      <w:pPr>
        <w:ind w:left="3285" w:hanging="440"/>
      </w:pPr>
    </w:lvl>
    <w:lvl w:ilvl="6">
      <w:start w:val="1"/>
      <w:numFmt w:val="decimal"/>
      <w:lvlText w:val="%7."/>
      <w:lvlJc w:val="left"/>
      <w:pPr>
        <w:ind w:left="3725" w:hanging="440"/>
      </w:pPr>
    </w:lvl>
    <w:lvl w:ilvl="7">
      <w:start w:val="1"/>
      <w:numFmt w:val="lowerLetter"/>
      <w:lvlText w:val="%8)"/>
      <w:lvlJc w:val="left"/>
      <w:pPr>
        <w:ind w:left="4165" w:hanging="440"/>
      </w:pPr>
    </w:lvl>
    <w:lvl w:ilvl="8">
      <w:start w:val="1"/>
      <w:numFmt w:val="lowerRoman"/>
      <w:lvlText w:val="%9."/>
      <w:lvlJc w:val="right"/>
      <w:pPr>
        <w:ind w:left="4605" w:hanging="44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151"/>
    <w:rsid w:val="000E0FB7"/>
    <w:rsid w:val="000E59D7"/>
    <w:rsid w:val="001B6F83"/>
    <w:rsid w:val="00236B75"/>
    <w:rsid w:val="00270369"/>
    <w:rsid w:val="002A2A7F"/>
    <w:rsid w:val="002B5CF9"/>
    <w:rsid w:val="00303151"/>
    <w:rsid w:val="00311137"/>
    <w:rsid w:val="00316D1E"/>
    <w:rsid w:val="004E1F46"/>
    <w:rsid w:val="005B09DD"/>
    <w:rsid w:val="00605F6A"/>
    <w:rsid w:val="006E0178"/>
    <w:rsid w:val="00811267"/>
    <w:rsid w:val="008A27F9"/>
    <w:rsid w:val="008C0E2B"/>
    <w:rsid w:val="008C543D"/>
    <w:rsid w:val="00A56F52"/>
    <w:rsid w:val="00AE042F"/>
    <w:rsid w:val="00E870B9"/>
    <w:rsid w:val="00EB3C88"/>
    <w:rsid w:val="00F27D95"/>
    <w:rsid w:val="00F35274"/>
    <w:rsid w:val="00FC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95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3031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3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3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31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31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31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31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31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31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031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303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303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303151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03151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303151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303151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303151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303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303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303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3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303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3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303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3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03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3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303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0315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27D9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F27D95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F27D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F27D95"/>
    <w:rPr>
      <w:sz w:val="18"/>
      <w:szCs w:val="18"/>
    </w:rPr>
  </w:style>
  <w:style w:type="paragraph" w:styleId="ac">
    <w:name w:val="Body Text"/>
    <w:basedOn w:val="a"/>
    <w:link w:val="Char5"/>
    <w:uiPriority w:val="99"/>
    <w:semiHidden/>
    <w:unhideWhenUsed/>
    <w:rsid w:val="004E1F46"/>
    <w:pPr>
      <w:spacing w:after="120"/>
    </w:pPr>
  </w:style>
  <w:style w:type="character" w:customStyle="1" w:styleId="Char5">
    <w:name w:val="正文文本 Char"/>
    <w:basedOn w:val="a0"/>
    <w:link w:val="ac"/>
    <w:uiPriority w:val="99"/>
    <w:semiHidden/>
    <w:rsid w:val="004E1F46"/>
  </w:style>
  <w:style w:type="paragraph" w:styleId="ad">
    <w:name w:val="Body Text First Indent"/>
    <w:basedOn w:val="ac"/>
    <w:link w:val="Char6"/>
    <w:qFormat/>
    <w:rsid w:val="004E1F46"/>
    <w:pPr>
      <w:spacing w:after="0" w:line="560" w:lineRule="exact"/>
      <w:ind w:firstLineChars="200" w:firstLine="721"/>
      <w:jc w:val="both"/>
    </w:pPr>
    <w:rPr>
      <w:rFonts w:ascii="Calibri" w:eastAsia="仿宋_GB2312"/>
      <w:sz w:val="32"/>
    </w:rPr>
  </w:style>
  <w:style w:type="character" w:customStyle="1" w:styleId="Char6">
    <w:name w:val="正文首行缩进 Char"/>
    <w:basedOn w:val="Char5"/>
    <w:link w:val="ad"/>
    <w:rsid w:val="004E1F46"/>
    <w:rPr>
      <w:rFonts w:ascii="Calibri" w:eastAsia="仿宋_GB2312"/>
      <w:sz w:val="32"/>
    </w:rPr>
  </w:style>
  <w:style w:type="table" w:styleId="ae">
    <w:name w:val="Table Grid"/>
    <w:basedOn w:val="a1"/>
    <w:qFormat/>
    <w:rsid w:val="004E1F46"/>
    <w:pPr>
      <w:widowControl w:val="0"/>
      <w:spacing w:after="0" w:line="240" w:lineRule="auto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Char7"/>
    <w:uiPriority w:val="99"/>
    <w:semiHidden/>
    <w:unhideWhenUsed/>
    <w:rsid w:val="00FC2951"/>
    <w:pPr>
      <w:spacing w:after="0" w:line="240" w:lineRule="auto"/>
    </w:pPr>
    <w:rPr>
      <w:sz w:val="18"/>
      <w:szCs w:val="18"/>
    </w:rPr>
  </w:style>
  <w:style w:type="character" w:customStyle="1" w:styleId="Char7">
    <w:name w:val="批注框文本 Char"/>
    <w:basedOn w:val="a0"/>
    <w:link w:val="af"/>
    <w:uiPriority w:val="99"/>
    <w:semiHidden/>
    <w:rsid w:val="00FC29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大鹏 周</dc:creator>
  <cp:lastModifiedBy>lijianly926</cp:lastModifiedBy>
  <cp:revision>2</cp:revision>
  <dcterms:created xsi:type="dcterms:W3CDTF">2025-10-22T07:22:00Z</dcterms:created>
  <dcterms:modified xsi:type="dcterms:W3CDTF">2025-10-22T07:22:00Z</dcterms:modified>
</cp:coreProperties>
</file>